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452E631F" w:rsid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KADER</w:t>
      </w:r>
      <w:r w:rsidR="008A7090">
        <w:rPr>
          <w:rFonts w:ascii="Calibri" w:hAnsi="Calibri" w:cs="Calibri"/>
          <w:b/>
          <w:bCs/>
          <w:sz w:val="22"/>
          <w:szCs w:val="22"/>
        </w:rPr>
        <w:t xml:space="preserve"> </w:t>
      </w:r>
      <w:r w:rsidR="000A17F7">
        <w:rPr>
          <w:rFonts w:ascii="Calibri" w:hAnsi="Calibri" w:cs="Calibri"/>
          <w:b/>
          <w:bCs/>
          <w:sz w:val="22"/>
          <w:szCs w:val="22"/>
        </w:rPr>
        <w:t>(storitev revidiranja)</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2C5077BB"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r w:rsidR="00925A3A">
        <w:rPr>
          <w:rFonts w:ascii="Calibri" w:hAnsi="Calibri" w:cs="Calibri"/>
          <w:bCs/>
          <w:sz w:val="22"/>
          <w:szCs w:val="22"/>
        </w:rPr>
        <w:t xml:space="preserve"> kot ključni revizijski partner</w:t>
      </w:r>
      <w:r w:rsidR="00BE2DC0">
        <w:rPr>
          <w:rFonts w:ascii="Calibri" w:hAnsi="Calibri" w:cs="Calibri"/>
          <w:bCs/>
          <w:sz w:val="22"/>
          <w:szCs w:val="22"/>
        </w:rPr>
        <w:t>.</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3681"/>
        <w:gridCol w:w="6049"/>
      </w:tblGrid>
      <w:tr w:rsidR="00813C0B" w:rsidRPr="00813C0B" w14:paraId="7462C9B9" w14:textId="77777777" w:rsidTr="007F4008">
        <w:trPr>
          <w:trHeight w:val="567"/>
        </w:trPr>
        <w:tc>
          <w:tcPr>
            <w:tcW w:w="3681" w:type="dxa"/>
            <w:vAlign w:val="center"/>
          </w:tcPr>
          <w:p w14:paraId="6DF85DF5"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Naziv referenčnega posla:</w:t>
            </w:r>
          </w:p>
        </w:tc>
        <w:tc>
          <w:tcPr>
            <w:tcW w:w="6049" w:type="dxa"/>
            <w:vAlign w:val="center"/>
          </w:tcPr>
          <w:p w14:paraId="6C397C4F" w14:textId="77777777" w:rsidR="00813C0B" w:rsidRPr="00813C0B" w:rsidRDefault="00813C0B" w:rsidP="00813C0B">
            <w:pPr>
              <w:jc w:val="both"/>
              <w:rPr>
                <w:rFonts w:ascii="Calibri" w:hAnsi="Calibri" w:cs="Calibri"/>
                <w:b/>
                <w:bCs/>
                <w:iCs/>
                <w:sz w:val="22"/>
              </w:rPr>
            </w:pPr>
          </w:p>
        </w:tc>
      </w:tr>
      <w:tr w:rsidR="00813C0B" w:rsidRPr="00813C0B" w14:paraId="4FE527BE" w14:textId="77777777" w:rsidTr="007F4008">
        <w:trPr>
          <w:trHeight w:val="567"/>
        </w:trPr>
        <w:tc>
          <w:tcPr>
            <w:tcW w:w="3681" w:type="dxa"/>
            <w:vAlign w:val="center"/>
          </w:tcPr>
          <w:p w14:paraId="0CE1B51F"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Navedite obvladujočo družbo, ki je bila predmet revizorjeva poročila:</w:t>
            </w:r>
          </w:p>
        </w:tc>
        <w:tc>
          <w:tcPr>
            <w:tcW w:w="6049" w:type="dxa"/>
            <w:vAlign w:val="center"/>
          </w:tcPr>
          <w:p w14:paraId="49EE23ED" w14:textId="77777777" w:rsidR="00813C0B" w:rsidRPr="00813C0B" w:rsidRDefault="00813C0B" w:rsidP="00813C0B">
            <w:pPr>
              <w:jc w:val="both"/>
              <w:rPr>
                <w:rFonts w:ascii="Calibri" w:hAnsi="Calibri" w:cs="Calibri"/>
                <w:b/>
                <w:bCs/>
                <w:iCs/>
                <w:sz w:val="22"/>
              </w:rPr>
            </w:pPr>
          </w:p>
        </w:tc>
      </w:tr>
      <w:tr w:rsidR="00813C0B" w:rsidRPr="00813C0B" w14:paraId="373430B6" w14:textId="77777777" w:rsidTr="007F4008">
        <w:trPr>
          <w:trHeight w:val="567"/>
        </w:trPr>
        <w:tc>
          <w:tcPr>
            <w:tcW w:w="3681" w:type="dxa"/>
            <w:vAlign w:val="center"/>
          </w:tcPr>
          <w:p w14:paraId="25328C67"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 xml:space="preserve">Navedite družbe v skupini obvladujoče družbe, ki so bile predmet revizorjeva poročila pri referenčnem poslu </w:t>
            </w:r>
            <w:r w:rsidRPr="00813C0B">
              <w:rPr>
                <w:rFonts w:ascii="Calibri" w:hAnsi="Calibri" w:cs="Calibri"/>
                <w:bCs/>
                <w:i/>
                <w:sz w:val="22"/>
              </w:rPr>
              <w:t>(najmanj tri družbe)</w:t>
            </w:r>
          </w:p>
        </w:tc>
        <w:tc>
          <w:tcPr>
            <w:tcW w:w="6049" w:type="dxa"/>
            <w:vAlign w:val="center"/>
          </w:tcPr>
          <w:p w14:paraId="1F40FFDF" w14:textId="77777777" w:rsidR="00813C0B" w:rsidRPr="00813C0B" w:rsidRDefault="00813C0B" w:rsidP="00813C0B">
            <w:pPr>
              <w:numPr>
                <w:ilvl w:val="0"/>
                <w:numId w:val="25"/>
              </w:numPr>
              <w:jc w:val="both"/>
              <w:rPr>
                <w:rFonts w:ascii="Calibri" w:hAnsi="Calibri" w:cs="Calibri"/>
                <w:b/>
                <w:bCs/>
                <w:iCs/>
                <w:sz w:val="22"/>
              </w:rPr>
            </w:pPr>
          </w:p>
          <w:p w14:paraId="1BA4C72F" w14:textId="77777777" w:rsidR="00813C0B" w:rsidRPr="00813C0B" w:rsidRDefault="00813C0B" w:rsidP="00813C0B">
            <w:pPr>
              <w:numPr>
                <w:ilvl w:val="0"/>
                <w:numId w:val="25"/>
              </w:numPr>
              <w:jc w:val="both"/>
              <w:rPr>
                <w:rFonts w:ascii="Calibri" w:hAnsi="Calibri" w:cs="Calibri"/>
                <w:b/>
                <w:bCs/>
                <w:iCs/>
                <w:sz w:val="22"/>
              </w:rPr>
            </w:pPr>
          </w:p>
          <w:p w14:paraId="1B7A2041" w14:textId="77777777" w:rsidR="00813C0B" w:rsidRPr="00813C0B" w:rsidRDefault="00813C0B" w:rsidP="00813C0B">
            <w:pPr>
              <w:numPr>
                <w:ilvl w:val="0"/>
                <w:numId w:val="25"/>
              </w:numPr>
              <w:jc w:val="both"/>
              <w:rPr>
                <w:rFonts w:ascii="Calibri" w:hAnsi="Calibri" w:cs="Calibri"/>
                <w:b/>
                <w:bCs/>
                <w:iCs/>
                <w:sz w:val="22"/>
              </w:rPr>
            </w:pPr>
          </w:p>
        </w:tc>
      </w:tr>
      <w:tr w:rsidR="00813C0B" w:rsidRPr="00813C0B" w14:paraId="0250F5D2" w14:textId="77777777" w:rsidTr="007F4008">
        <w:trPr>
          <w:trHeight w:val="567"/>
        </w:trPr>
        <w:tc>
          <w:tcPr>
            <w:tcW w:w="3681" w:type="dxa"/>
            <w:vAlign w:val="center"/>
          </w:tcPr>
          <w:p w14:paraId="683D7A73"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 xml:space="preserve">Referenčni posel storitve revidiranja se je izvajala za glede na vrsto in velikost družbe </w:t>
            </w:r>
            <w:r w:rsidRPr="00813C0B">
              <w:rPr>
                <w:rFonts w:ascii="Calibri" w:hAnsi="Calibri" w:cs="Calibri"/>
                <w:bCs/>
                <w:i/>
                <w:iCs/>
                <w:sz w:val="22"/>
              </w:rPr>
              <w:t>(ustrezno obkroži)</w:t>
            </w:r>
          </w:p>
        </w:tc>
        <w:tc>
          <w:tcPr>
            <w:tcW w:w="6049" w:type="dxa"/>
            <w:vAlign w:val="center"/>
          </w:tcPr>
          <w:p w14:paraId="198F80CC" w14:textId="07458A76" w:rsidR="00813C0B" w:rsidRPr="00813C0B" w:rsidRDefault="00813C0B" w:rsidP="00813C0B">
            <w:pPr>
              <w:numPr>
                <w:ilvl w:val="0"/>
                <w:numId w:val="23"/>
              </w:numPr>
              <w:jc w:val="both"/>
              <w:rPr>
                <w:rFonts w:ascii="Calibri" w:hAnsi="Calibri" w:cs="Calibri"/>
                <w:b/>
                <w:bCs/>
                <w:iCs/>
                <w:sz w:val="22"/>
              </w:rPr>
            </w:pPr>
            <w:r w:rsidRPr="00813C0B">
              <w:rPr>
                <w:rFonts w:ascii="Calibri" w:hAnsi="Calibri" w:cs="Calibri"/>
                <w:b/>
                <w:bCs/>
                <w:iCs/>
                <w:sz w:val="22"/>
              </w:rPr>
              <w:t xml:space="preserve">Velika gospodarska družba v skladu </w:t>
            </w:r>
            <w:r w:rsidR="006E684A">
              <w:rPr>
                <w:rFonts w:ascii="Calibri" w:hAnsi="Calibri" w:cs="Calibri"/>
                <w:b/>
                <w:bCs/>
                <w:iCs/>
                <w:sz w:val="22"/>
              </w:rPr>
              <w:t>z zakonom, ki ureja gospodarske družbe</w:t>
            </w:r>
          </w:p>
          <w:p w14:paraId="314CBE9E" w14:textId="35DE7454" w:rsidR="00813C0B" w:rsidRPr="00813C0B" w:rsidRDefault="00813C0B" w:rsidP="00813C0B">
            <w:pPr>
              <w:numPr>
                <w:ilvl w:val="0"/>
                <w:numId w:val="23"/>
              </w:numPr>
              <w:jc w:val="both"/>
              <w:rPr>
                <w:rFonts w:ascii="Calibri" w:hAnsi="Calibri" w:cs="Calibri"/>
                <w:b/>
                <w:bCs/>
                <w:iCs/>
                <w:sz w:val="22"/>
              </w:rPr>
            </w:pPr>
            <w:r w:rsidRPr="00813C0B">
              <w:rPr>
                <w:rFonts w:ascii="Calibri" w:hAnsi="Calibri" w:cs="Calibri"/>
                <w:b/>
                <w:bCs/>
                <w:iCs/>
                <w:sz w:val="22"/>
              </w:rPr>
              <w:t xml:space="preserve">Subjekt javnega interesa v skladu </w:t>
            </w:r>
            <w:r w:rsidR="006E684A">
              <w:rPr>
                <w:rFonts w:ascii="Calibri" w:hAnsi="Calibri" w:cs="Calibri"/>
                <w:b/>
                <w:bCs/>
                <w:iCs/>
                <w:sz w:val="22"/>
              </w:rPr>
              <w:t>z zakonom, ki ureja gospodarske družbe</w:t>
            </w:r>
          </w:p>
          <w:p w14:paraId="68398930" w14:textId="77777777" w:rsidR="00813C0B" w:rsidRPr="00813C0B" w:rsidRDefault="00813C0B" w:rsidP="00813C0B">
            <w:pPr>
              <w:jc w:val="both"/>
              <w:rPr>
                <w:rFonts w:ascii="Calibri" w:hAnsi="Calibri" w:cs="Calibri"/>
                <w:b/>
                <w:bCs/>
                <w:iCs/>
                <w:sz w:val="22"/>
              </w:rPr>
            </w:pPr>
          </w:p>
        </w:tc>
      </w:tr>
      <w:tr w:rsidR="00813C0B" w:rsidRPr="00813C0B" w14:paraId="58B5BDB2" w14:textId="77777777" w:rsidTr="007F4008">
        <w:trPr>
          <w:trHeight w:val="567"/>
        </w:trPr>
        <w:tc>
          <w:tcPr>
            <w:tcW w:w="3681" w:type="dxa"/>
            <w:vAlign w:val="center"/>
          </w:tcPr>
          <w:p w14:paraId="76F324AB" w14:textId="304EFAC8" w:rsidR="00813C0B" w:rsidRPr="00813C0B" w:rsidRDefault="007F4008" w:rsidP="00813C0B">
            <w:pPr>
              <w:jc w:val="both"/>
              <w:rPr>
                <w:rFonts w:ascii="Calibri" w:hAnsi="Calibri" w:cs="Calibri"/>
                <w:b/>
                <w:bCs/>
                <w:iCs/>
                <w:sz w:val="22"/>
              </w:rPr>
            </w:pPr>
            <w:r>
              <w:rPr>
                <w:rFonts w:ascii="Calibri" w:hAnsi="Calibri" w:cs="Calibri"/>
                <w:b/>
                <w:bCs/>
                <w:iCs/>
                <w:szCs w:val="20"/>
              </w:rPr>
              <w:t xml:space="preserve">Storitev revidiranja se je izvajala za družbo </w:t>
            </w:r>
            <w:bookmarkStart w:id="0" w:name="_Hlk225167254"/>
            <w:r w:rsidRPr="009862F7">
              <w:rPr>
                <w:rFonts w:ascii="Calibri" w:hAnsi="Calibri" w:cs="Calibri"/>
                <w:b/>
                <w:bCs/>
                <w:iCs/>
                <w:szCs w:val="20"/>
              </w:rPr>
              <w:t xml:space="preserve">za družbo, pri kateri v okviru registriranih dejavnosti, dejavnost oskrbe z električno energijo </w:t>
            </w:r>
            <w:bookmarkStart w:id="1" w:name="_Hlk225165128"/>
            <w:r w:rsidRPr="009862F7">
              <w:rPr>
                <w:rFonts w:ascii="Calibri" w:hAnsi="Calibri" w:cs="Calibri"/>
                <w:b/>
                <w:bCs/>
                <w:iCs/>
                <w:szCs w:val="20"/>
              </w:rPr>
              <w:t>(po SKD 2025 D 35.1) predstavlja pomemben del</w:t>
            </w:r>
            <w:bookmarkEnd w:id="0"/>
            <w:bookmarkEnd w:id="1"/>
            <w:r w:rsidRPr="009862F7">
              <w:rPr>
                <w:rFonts w:ascii="Calibri" w:hAnsi="Calibri" w:cs="Calibri"/>
                <w:b/>
                <w:bCs/>
                <w:i/>
                <w:iCs/>
                <w:szCs w:val="20"/>
              </w:rPr>
              <w:t xml:space="preserve"> </w:t>
            </w:r>
            <w:r w:rsidRPr="008B44B5">
              <w:rPr>
                <w:rFonts w:ascii="Calibri" w:hAnsi="Calibri" w:cs="Calibri"/>
                <w:i/>
                <w:iCs/>
                <w:szCs w:val="20"/>
              </w:rPr>
              <w:t>(ustrezno obkroži)</w:t>
            </w:r>
          </w:p>
        </w:tc>
        <w:tc>
          <w:tcPr>
            <w:tcW w:w="6049" w:type="dxa"/>
            <w:vAlign w:val="center"/>
          </w:tcPr>
          <w:p w14:paraId="68D2BAD8" w14:textId="77777777" w:rsidR="00813C0B" w:rsidRPr="00813C0B" w:rsidRDefault="00813C0B" w:rsidP="00813C0B">
            <w:pPr>
              <w:numPr>
                <w:ilvl w:val="0"/>
                <w:numId w:val="24"/>
              </w:numPr>
              <w:jc w:val="both"/>
              <w:rPr>
                <w:rFonts w:ascii="Calibri" w:hAnsi="Calibri" w:cs="Calibri"/>
                <w:b/>
                <w:bCs/>
                <w:iCs/>
                <w:sz w:val="22"/>
              </w:rPr>
            </w:pPr>
            <w:r w:rsidRPr="00813C0B">
              <w:rPr>
                <w:rFonts w:ascii="Calibri" w:hAnsi="Calibri" w:cs="Calibri"/>
                <w:b/>
                <w:bCs/>
                <w:iCs/>
                <w:sz w:val="22"/>
              </w:rPr>
              <w:t>Da</w:t>
            </w:r>
          </w:p>
          <w:p w14:paraId="7756D1A6" w14:textId="77777777" w:rsidR="00813C0B" w:rsidRPr="00813C0B" w:rsidRDefault="00813C0B" w:rsidP="00813C0B">
            <w:pPr>
              <w:numPr>
                <w:ilvl w:val="0"/>
                <w:numId w:val="24"/>
              </w:numPr>
              <w:jc w:val="both"/>
              <w:rPr>
                <w:rFonts w:ascii="Calibri" w:hAnsi="Calibri" w:cs="Calibri"/>
                <w:b/>
                <w:bCs/>
                <w:iCs/>
                <w:sz w:val="22"/>
              </w:rPr>
            </w:pPr>
            <w:r w:rsidRPr="00813C0B">
              <w:rPr>
                <w:rFonts w:ascii="Calibri" w:hAnsi="Calibri" w:cs="Calibri"/>
                <w:b/>
                <w:bCs/>
                <w:iCs/>
                <w:sz w:val="22"/>
              </w:rPr>
              <w:t>Ne</w:t>
            </w:r>
          </w:p>
        </w:tc>
      </w:tr>
      <w:tr w:rsidR="00813C0B" w:rsidRPr="00813C0B" w14:paraId="04A9891A" w14:textId="77777777" w:rsidTr="007F4008">
        <w:trPr>
          <w:trHeight w:val="567"/>
        </w:trPr>
        <w:tc>
          <w:tcPr>
            <w:tcW w:w="3681" w:type="dxa"/>
            <w:vAlign w:val="center"/>
          </w:tcPr>
          <w:p w14:paraId="4F3B4130"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Datuma prejema revizorjevega poročila pri referenčnem naročniku:</w:t>
            </w:r>
          </w:p>
        </w:tc>
        <w:tc>
          <w:tcPr>
            <w:tcW w:w="6049" w:type="dxa"/>
            <w:vAlign w:val="center"/>
          </w:tcPr>
          <w:p w14:paraId="2F409B04" w14:textId="77777777" w:rsidR="00813C0B" w:rsidRPr="00813C0B" w:rsidRDefault="00813C0B" w:rsidP="00813C0B">
            <w:pPr>
              <w:jc w:val="both"/>
              <w:rPr>
                <w:rFonts w:ascii="Calibri" w:hAnsi="Calibri" w:cs="Calibri"/>
                <w:b/>
                <w:bCs/>
                <w:iCs/>
                <w:sz w:val="22"/>
              </w:rPr>
            </w:pPr>
          </w:p>
          <w:p w14:paraId="5C87B45B"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 xml:space="preserve">_________________________________ </w:t>
            </w:r>
          </w:p>
          <w:p w14:paraId="5D1EE0F9"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 xml:space="preserve">                     (dan/ mesec/leto)                                             </w:t>
            </w:r>
          </w:p>
        </w:tc>
      </w:tr>
      <w:tr w:rsidR="00813C0B" w:rsidRPr="00813C0B" w14:paraId="7AFF9BBA" w14:textId="77777777" w:rsidTr="007F4008">
        <w:trPr>
          <w:trHeight w:val="567"/>
        </w:trPr>
        <w:tc>
          <w:tcPr>
            <w:tcW w:w="3681" w:type="dxa"/>
            <w:vAlign w:val="center"/>
          </w:tcPr>
          <w:p w14:paraId="76FD5959"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 xml:space="preserve">Predmetno referenco je mogoče preveriti pri osebi referenčnega naročnika: </w:t>
            </w:r>
          </w:p>
          <w:p w14:paraId="7059A04B" w14:textId="77777777" w:rsidR="00813C0B" w:rsidRPr="00813C0B" w:rsidRDefault="00813C0B" w:rsidP="00813C0B">
            <w:pPr>
              <w:jc w:val="both"/>
              <w:rPr>
                <w:rFonts w:ascii="Calibri" w:hAnsi="Calibri" w:cs="Calibri"/>
                <w:b/>
                <w:bCs/>
                <w:iCs/>
                <w:sz w:val="22"/>
              </w:rPr>
            </w:pPr>
          </w:p>
        </w:tc>
        <w:tc>
          <w:tcPr>
            <w:tcW w:w="6049" w:type="dxa"/>
            <w:vAlign w:val="center"/>
          </w:tcPr>
          <w:p w14:paraId="39674BEA"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Referenčni naročnik:___________________________________</w:t>
            </w:r>
          </w:p>
          <w:p w14:paraId="4AD834C9"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Ime in priimek: ________________________________________</w:t>
            </w:r>
          </w:p>
          <w:p w14:paraId="636DE89F"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Funkcija: _____________________________________________</w:t>
            </w:r>
          </w:p>
          <w:p w14:paraId="0A82014B"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Telefon: _____________________________________________</w:t>
            </w:r>
          </w:p>
          <w:p w14:paraId="38785271" w14:textId="77777777" w:rsidR="00813C0B" w:rsidRPr="00813C0B" w:rsidRDefault="00813C0B" w:rsidP="00813C0B">
            <w:pPr>
              <w:jc w:val="both"/>
              <w:rPr>
                <w:rFonts w:ascii="Calibri" w:hAnsi="Calibri" w:cs="Calibri"/>
                <w:b/>
                <w:bCs/>
                <w:iCs/>
                <w:sz w:val="22"/>
              </w:rPr>
            </w:pPr>
            <w:r w:rsidRPr="00813C0B">
              <w:rPr>
                <w:rFonts w:ascii="Calibri" w:hAnsi="Calibri" w:cs="Calibri"/>
                <w:b/>
                <w:bCs/>
                <w:iCs/>
                <w:sz w:val="22"/>
              </w:rPr>
              <w:t>Mail: _______________________________________________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5ECCC9B" w:rsidR="00496C6A" w:rsidRPr="004F602B" w:rsidRDefault="009A7BE9" w:rsidP="00D6273A">
          <w:pPr>
            <w:pStyle w:val="84QPolja"/>
            <w:ind w:right="101"/>
            <w:rPr>
              <w:rFonts w:ascii="Calibri" w:hAnsi="Calibri" w:cs="Calibri"/>
            </w:rPr>
          </w:pPr>
          <w:r w:rsidRPr="004F602B">
            <w:rPr>
              <w:rFonts w:ascii="Calibri" w:hAnsi="Calibri" w:cs="Calibri"/>
            </w:rPr>
            <w:t>JN-S-0</w:t>
          </w:r>
          <w:r w:rsidR="00925A3A">
            <w:rPr>
              <w:rFonts w:ascii="Calibri" w:hAnsi="Calibri" w:cs="Calibri"/>
            </w:rPr>
            <w:t>1</w:t>
          </w:r>
          <w:r w:rsidR="0091000E">
            <w:rPr>
              <w:rFonts w:ascii="Calibri" w:hAnsi="Calibri" w:cs="Calibri"/>
            </w:rPr>
            <w:t>3</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08A1925"/>
    <w:multiLevelType w:val="hybridMultilevel"/>
    <w:tmpl w:val="90A23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2DB7572"/>
    <w:multiLevelType w:val="hybridMultilevel"/>
    <w:tmpl w:val="762A8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A2109E"/>
    <w:multiLevelType w:val="hybridMultilevel"/>
    <w:tmpl w:val="51162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8"/>
  </w:num>
  <w:num w:numId="2" w16cid:durableId="2067947201">
    <w:abstractNumId w:val="6"/>
  </w:num>
  <w:num w:numId="3" w16cid:durableId="1547373458">
    <w:abstractNumId w:val="23"/>
  </w:num>
  <w:num w:numId="4" w16cid:durableId="560408314">
    <w:abstractNumId w:val="3"/>
  </w:num>
  <w:num w:numId="5" w16cid:durableId="551038268">
    <w:abstractNumId w:val="14"/>
  </w:num>
  <w:num w:numId="6" w16cid:durableId="356079165">
    <w:abstractNumId w:val="19"/>
  </w:num>
  <w:num w:numId="7" w16cid:durableId="507062204">
    <w:abstractNumId w:val="18"/>
  </w:num>
  <w:num w:numId="8" w16cid:durableId="1942687576">
    <w:abstractNumId w:val="1"/>
  </w:num>
  <w:num w:numId="9" w16cid:durableId="139151316">
    <w:abstractNumId w:val="17"/>
  </w:num>
  <w:num w:numId="10" w16cid:durableId="384138342">
    <w:abstractNumId w:val="12"/>
  </w:num>
  <w:num w:numId="11" w16cid:durableId="1506162654">
    <w:abstractNumId w:val="16"/>
  </w:num>
  <w:num w:numId="12" w16cid:durableId="757747405">
    <w:abstractNumId w:val="9"/>
  </w:num>
  <w:num w:numId="13" w16cid:durableId="459305589">
    <w:abstractNumId w:val="5"/>
  </w:num>
  <w:num w:numId="14" w16cid:durableId="1859275629">
    <w:abstractNumId w:val="2"/>
  </w:num>
  <w:num w:numId="15" w16cid:durableId="844131393">
    <w:abstractNumId w:val="7"/>
  </w:num>
  <w:num w:numId="16" w16cid:durableId="1039205470">
    <w:abstractNumId w:val="24"/>
  </w:num>
  <w:num w:numId="17" w16cid:durableId="1087002859">
    <w:abstractNumId w:val="20"/>
  </w:num>
  <w:num w:numId="18" w16cid:durableId="934899008">
    <w:abstractNumId w:val="0"/>
  </w:num>
  <w:num w:numId="19" w16cid:durableId="1320038917">
    <w:abstractNumId w:val="21"/>
  </w:num>
  <w:num w:numId="20" w16cid:durableId="1284531401">
    <w:abstractNumId w:val="13"/>
  </w:num>
  <w:num w:numId="21" w16cid:durableId="256180516">
    <w:abstractNumId w:val="11"/>
  </w:num>
  <w:num w:numId="22" w16cid:durableId="315302902">
    <w:abstractNumId w:val="10"/>
  </w:num>
  <w:num w:numId="23" w16cid:durableId="310910274">
    <w:abstractNumId w:val="4"/>
  </w:num>
  <w:num w:numId="24" w16cid:durableId="1269192245">
    <w:abstractNumId w:val="22"/>
  </w:num>
  <w:num w:numId="25" w16cid:durableId="84293910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25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C2B"/>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A17F7"/>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19D9"/>
    <w:rsid w:val="005A7F08"/>
    <w:rsid w:val="005B6661"/>
    <w:rsid w:val="005C307B"/>
    <w:rsid w:val="005C522C"/>
    <w:rsid w:val="005C63B5"/>
    <w:rsid w:val="005D1E09"/>
    <w:rsid w:val="005D2CFE"/>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149C"/>
    <w:rsid w:val="00692543"/>
    <w:rsid w:val="0069615E"/>
    <w:rsid w:val="00696D7D"/>
    <w:rsid w:val="006A7AF3"/>
    <w:rsid w:val="006B18D8"/>
    <w:rsid w:val="006C424F"/>
    <w:rsid w:val="006C595E"/>
    <w:rsid w:val="006C713E"/>
    <w:rsid w:val="006E3EC2"/>
    <w:rsid w:val="006E684A"/>
    <w:rsid w:val="006F0D75"/>
    <w:rsid w:val="006F5E52"/>
    <w:rsid w:val="007126D1"/>
    <w:rsid w:val="00717C1A"/>
    <w:rsid w:val="007211B9"/>
    <w:rsid w:val="00721872"/>
    <w:rsid w:val="0073244B"/>
    <w:rsid w:val="0073643F"/>
    <w:rsid w:val="007474D5"/>
    <w:rsid w:val="00747B89"/>
    <w:rsid w:val="00751007"/>
    <w:rsid w:val="0075141F"/>
    <w:rsid w:val="00751D48"/>
    <w:rsid w:val="00754DF3"/>
    <w:rsid w:val="007601F7"/>
    <w:rsid w:val="0076237E"/>
    <w:rsid w:val="00766C52"/>
    <w:rsid w:val="00784146"/>
    <w:rsid w:val="00784931"/>
    <w:rsid w:val="007A77D0"/>
    <w:rsid w:val="007B27BD"/>
    <w:rsid w:val="007B4987"/>
    <w:rsid w:val="007B7175"/>
    <w:rsid w:val="007C5B89"/>
    <w:rsid w:val="007D11E5"/>
    <w:rsid w:val="007E0583"/>
    <w:rsid w:val="007F261E"/>
    <w:rsid w:val="007F4008"/>
    <w:rsid w:val="0081046B"/>
    <w:rsid w:val="00813C0B"/>
    <w:rsid w:val="00817B77"/>
    <w:rsid w:val="008207C9"/>
    <w:rsid w:val="00820BE4"/>
    <w:rsid w:val="00822247"/>
    <w:rsid w:val="00824ED6"/>
    <w:rsid w:val="00830177"/>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474F"/>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000E"/>
    <w:rsid w:val="00911BD6"/>
    <w:rsid w:val="009141EF"/>
    <w:rsid w:val="00914D01"/>
    <w:rsid w:val="00925A3A"/>
    <w:rsid w:val="00936144"/>
    <w:rsid w:val="009376A4"/>
    <w:rsid w:val="00937CAD"/>
    <w:rsid w:val="00941A89"/>
    <w:rsid w:val="00946DB8"/>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2943"/>
    <w:rsid w:val="00A85014"/>
    <w:rsid w:val="00A875EB"/>
    <w:rsid w:val="00A9303D"/>
    <w:rsid w:val="00A9328E"/>
    <w:rsid w:val="00A95818"/>
    <w:rsid w:val="00AA1E80"/>
    <w:rsid w:val="00AB0571"/>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3153"/>
    <w:rsid w:val="00C6447A"/>
    <w:rsid w:val="00C66AF5"/>
    <w:rsid w:val="00C74370"/>
    <w:rsid w:val="00C7505F"/>
    <w:rsid w:val="00C859FE"/>
    <w:rsid w:val="00C91517"/>
    <w:rsid w:val="00C96B6A"/>
    <w:rsid w:val="00CA0288"/>
    <w:rsid w:val="00CA4265"/>
    <w:rsid w:val="00CA4FD8"/>
    <w:rsid w:val="00CB65A3"/>
    <w:rsid w:val="00CB77E8"/>
    <w:rsid w:val="00CB79BA"/>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2A3D"/>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33114"/>
    <w:rsid w:val="00F47722"/>
    <w:rsid w:val="00F569C4"/>
    <w:rsid w:val="00F648D4"/>
    <w:rsid w:val="00F65AAD"/>
    <w:rsid w:val="00F65C6E"/>
    <w:rsid w:val="00F65F84"/>
    <w:rsid w:val="00F673CE"/>
    <w:rsid w:val="00F70E8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E900E298-1B40-4805-BC9D-97432A9BF15B}">
  <ds:schemaRef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http://schemas.microsoft.com/office/2006/metadata/properties"/>
    <ds:schemaRef ds:uri="ef7682a4-b5cd-433e-b489-bfc88bdbd5a6"/>
    <ds:schemaRef ds:uri="http://www.w3.org/XML/1998/namespace"/>
    <ds:schemaRef ds:uri="http://purl.org/dc/dcmitype/"/>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232</Words>
  <Characters>1328</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6</cp:revision>
  <cp:lastPrinted>2015-02-03T07:15:00Z</cp:lastPrinted>
  <dcterms:created xsi:type="dcterms:W3CDTF">2026-03-13T12:34:00Z</dcterms:created>
  <dcterms:modified xsi:type="dcterms:W3CDTF">2026-05-20T12:54:00Z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